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sidR="00152CD9">
        <w:rPr>
          <w:rFonts w:ascii="Times New Roman" w:eastAsia="Times New Roman" w:hAnsi="Times New Roman" w:cs="Times New Roman"/>
          <w:sz w:val="28"/>
        </w:rPr>
        <w:t>Улаганский</w:t>
      </w:r>
      <w:r>
        <w:rPr>
          <w:rFonts w:ascii="Times New Roman" w:eastAsia="Times New Roman" w:hAnsi="Times New Roman" w:cs="Times New Roman"/>
          <w:sz w:val="28"/>
        </w:rPr>
        <w:t xml:space="preserve">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proofErr w:type="gramStart"/>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152CD9">
        <w:rPr>
          <w:sz w:val="28"/>
          <w:szCs w:val="28"/>
        </w:rPr>
        <w:t>Улаганский</w:t>
      </w:r>
      <w:r w:rsidR="005C386A" w:rsidRPr="00EB4090">
        <w:rPr>
          <w:sz w:val="28"/>
          <w:szCs w:val="28"/>
        </w:rPr>
        <w:t xml:space="preserve">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w:t>
      </w:r>
      <w:proofErr w:type="gramEnd"/>
      <w:r w:rsidR="005C386A" w:rsidRPr="00EB4090">
        <w:rPr>
          <w:sz w:val="28"/>
          <w:szCs w:val="28"/>
        </w:rPr>
        <w:t xml:space="preserve">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Pr="002E5453">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r w:rsidR="00152CD9">
        <w:rPr>
          <w:color w:val="auto"/>
          <w:sz w:val="28"/>
          <w:szCs w:val="28"/>
        </w:rPr>
        <w:t>Улаганский</w:t>
      </w:r>
      <w:r w:rsidRPr="002E5453">
        <w:rPr>
          <w:color w:val="auto"/>
          <w:sz w:val="28"/>
          <w:szCs w:val="28"/>
        </w:rPr>
        <w:t xml:space="preserve">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proofErr w:type="gramStart"/>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xml:space="preserve">, выраженной в устной, </w:t>
      </w:r>
      <w:r w:rsidR="00111DE4" w:rsidRPr="000E503C">
        <w:rPr>
          <w:rFonts w:ascii="Times New Roman" w:hAnsi="Times New Roman"/>
          <w:sz w:val="28"/>
          <w:szCs w:val="28"/>
        </w:rPr>
        <w:lastRenderedPageBreak/>
        <w:t>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или </w:t>
      </w:r>
      <w:r w:rsidR="00111DE4"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00111DE4" w:rsidRPr="000147F7">
        <w:rPr>
          <w:rFonts w:ascii="Times New Roman" w:hAnsi="Times New Roman"/>
          <w:sz w:val="28"/>
          <w:szCs w:val="28"/>
        </w:rPr>
        <w:t xml:space="preserve"> (далее - ЕПГУ)</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roofErr w:type="gramEnd"/>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111DE4" w:rsidRPr="00D741A4" w:rsidRDefault="005C386A" w:rsidP="00111DE4">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111DE4"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r w:rsidR="00152CD9">
        <w:rPr>
          <w:rFonts w:ascii="Times New Roman" w:hAnsi="Times New Roman"/>
          <w:sz w:val="28"/>
          <w:szCs w:val="28"/>
        </w:rPr>
        <w:t>Улаганский</w:t>
      </w:r>
      <w:r w:rsidR="00111DE4" w:rsidRPr="00D741A4">
        <w:rPr>
          <w:rFonts w:ascii="Times New Roman" w:hAnsi="Times New Roman"/>
          <w:sz w:val="28"/>
          <w:szCs w:val="28"/>
        </w:rPr>
        <w:t xml:space="preserve"> район, с. </w:t>
      </w:r>
      <w:proofErr w:type="spellStart"/>
      <w:r w:rsidR="00152CD9">
        <w:rPr>
          <w:rFonts w:ascii="Times New Roman" w:hAnsi="Times New Roman"/>
          <w:sz w:val="28"/>
          <w:szCs w:val="28"/>
        </w:rPr>
        <w:t>Улаган</w:t>
      </w:r>
      <w:proofErr w:type="spellEnd"/>
      <w:r w:rsidR="00111DE4" w:rsidRPr="00D741A4">
        <w:rPr>
          <w:rFonts w:ascii="Times New Roman" w:hAnsi="Times New Roman"/>
          <w:sz w:val="28"/>
          <w:szCs w:val="28"/>
        </w:rPr>
        <w:t xml:space="preserve">, ул. </w:t>
      </w:r>
      <w:r w:rsidR="00152CD9">
        <w:rPr>
          <w:rFonts w:ascii="Times New Roman" w:hAnsi="Times New Roman"/>
          <w:sz w:val="28"/>
          <w:szCs w:val="28"/>
        </w:rPr>
        <w:t xml:space="preserve">А.В. </w:t>
      </w:r>
      <w:proofErr w:type="spellStart"/>
      <w:r w:rsidR="00152CD9">
        <w:rPr>
          <w:rFonts w:ascii="Times New Roman" w:hAnsi="Times New Roman"/>
          <w:sz w:val="28"/>
          <w:szCs w:val="28"/>
        </w:rPr>
        <w:t>Санаа</w:t>
      </w:r>
      <w:proofErr w:type="spellEnd"/>
      <w:r w:rsidR="00111DE4" w:rsidRPr="00D741A4">
        <w:rPr>
          <w:rFonts w:ascii="Times New Roman" w:hAnsi="Times New Roman"/>
          <w:sz w:val="28"/>
          <w:szCs w:val="28"/>
        </w:rPr>
        <w:t xml:space="preserve">, </w:t>
      </w:r>
      <w:r w:rsidR="00152CD9">
        <w:rPr>
          <w:rFonts w:ascii="Times New Roman" w:hAnsi="Times New Roman"/>
          <w:sz w:val="28"/>
          <w:szCs w:val="28"/>
        </w:rPr>
        <w:t>8</w:t>
      </w:r>
      <w:r w:rsidR="00111DE4" w:rsidRPr="00D741A4">
        <w:rPr>
          <w:rFonts w:ascii="Times New Roman" w:hAnsi="Times New Roman"/>
          <w:sz w:val="28"/>
          <w:szCs w:val="28"/>
        </w:rPr>
        <w:t xml:space="preserve">.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sidR="00152CD9">
        <w:rPr>
          <w:rFonts w:ascii="Times New Roman" w:hAnsi="Times New Roman"/>
          <w:sz w:val="28"/>
          <w:szCs w:val="28"/>
        </w:rPr>
        <w:t>9</w:t>
      </w:r>
      <w:r w:rsidRPr="00D741A4">
        <w:rPr>
          <w:rFonts w:ascii="Times New Roman" w:hAnsi="Times New Roman"/>
          <w:sz w:val="28"/>
          <w:szCs w:val="28"/>
        </w:rPr>
        <w:t xml:space="preserve">:00 до </w:t>
      </w:r>
      <w:r w:rsidR="00152CD9">
        <w:rPr>
          <w:rFonts w:ascii="Times New Roman" w:hAnsi="Times New Roman"/>
          <w:sz w:val="28"/>
          <w:szCs w:val="28"/>
        </w:rPr>
        <w:t>18:00</w:t>
      </w:r>
      <w:r w:rsidRPr="00D741A4">
        <w:rPr>
          <w:rFonts w:ascii="Times New Roman" w:hAnsi="Times New Roman"/>
          <w:sz w:val="28"/>
          <w:szCs w:val="28"/>
        </w:rPr>
        <w:t xml:space="preserve">.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w:t>
      </w:r>
      <w:r w:rsidR="00152CD9">
        <w:rPr>
          <w:rFonts w:ascii="Times New Roman" w:hAnsi="Times New Roman"/>
          <w:sz w:val="28"/>
          <w:szCs w:val="28"/>
        </w:rPr>
        <w:t>46</w:t>
      </w:r>
      <w:r w:rsidRPr="00D741A4">
        <w:rPr>
          <w:rFonts w:ascii="Times New Roman" w:hAnsi="Times New Roman"/>
          <w:sz w:val="28"/>
          <w:szCs w:val="28"/>
        </w:rPr>
        <w:t xml:space="preserve">) </w:t>
      </w:r>
      <w:r w:rsidR="00152CD9">
        <w:rPr>
          <w:rFonts w:ascii="Times New Roman" w:hAnsi="Times New Roman"/>
          <w:sz w:val="28"/>
          <w:szCs w:val="28"/>
        </w:rPr>
        <w:t>22038</w:t>
      </w:r>
      <w:r w:rsidRPr="00D741A4">
        <w:rPr>
          <w:rFonts w:ascii="Times New Roman" w:hAnsi="Times New Roman"/>
          <w:sz w:val="28"/>
          <w:szCs w:val="28"/>
        </w:rPr>
        <w:t xml:space="preserve">. Адрес официального сайта Администрации в сети «Интернет»: </w:t>
      </w:r>
      <w:proofErr w:type="spellStart"/>
      <w:r w:rsidRPr="00D741A4">
        <w:rPr>
          <w:rFonts w:ascii="Times New Roman" w:hAnsi="Times New Roman"/>
          <w:sz w:val="28"/>
          <w:szCs w:val="28"/>
        </w:rPr>
        <w:t>www.</w:t>
      </w:r>
      <w:r w:rsidR="00AA2F30">
        <w:rPr>
          <w:rFonts w:ascii="Times New Roman" w:hAnsi="Times New Roman"/>
          <w:sz w:val="28"/>
          <w:szCs w:val="28"/>
        </w:rPr>
        <w:t>Улаган-адм.рф</w:t>
      </w:r>
      <w:proofErr w:type="spellEnd"/>
      <w:r w:rsidRPr="00D741A4">
        <w:rPr>
          <w:rFonts w:ascii="Times New Roman" w:hAnsi="Times New Roman"/>
          <w:sz w:val="28"/>
          <w:szCs w:val="28"/>
        </w:rPr>
        <w:t xml:space="preserve">.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индивидуальное устное информирование каждого заявителя </w:t>
      </w:r>
      <w:r w:rsidRPr="00D741A4">
        <w:rPr>
          <w:rFonts w:ascii="Times New Roman" w:hAnsi="Times New Roman"/>
          <w:sz w:val="28"/>
          <w:szCs w:val="28"/>
        </w:rPr>
        <w:lastRenderedPageBreak/>
        <w:t>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proofErr w:type="spellStart"/>
      <w:r w:rsidRPr="00D741A4">
        <w:rPr>
          <w:rFonts w:ascii="Times New Roman" w:hAnsi="Times New Roman"/>
          <w:sz w:val="28"/>
          <w:szCs w:val="28"/>
        </w:rPr>
        <w:t>д</w:t>
      </w:r>
      <w:proofErr w:type="spellEnd"/>
      <w:r w:rsidRPr="00D741A4">
        <w:rPr>
          <w:rFonts w:ascii="Times New Roman" w:hAnsi="Times New Roman"/>
          <w:sz w:val="28"/>
          <w:szCs w:val="28"/>
        </w:rPr>
        <w:t xml:space="preserve">)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w:t>
      </w:r>
      <w:proofErr w:type="gramStart"/>
      <w:r>
        <w:rPr>
          <w:rFonts w:ascii="Times New Roman" w:hAnsi="Times New Roman"/>
          <w:sz w:val="28"/>
          <w:szCs w:val="28"/>
        </w:rPr>
        <w:t>е-</w:t>
      </w:r>
      <w:proofErr w:type="gramEnd"/>
      <w:r>
        <w:rPr>
          <w:rFonts w:ascii="Times New Roman" w:hAnsi="Times New Roman"/>
          <w:sz w:val="28"/>
          <w:szCs w:val="28"/>
        </w:rPr>
        <w:t xml:space="preserve">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w:t>
      </w:r>
      <w:r w:rsidR="00152CD9" w:rsidRPr="00152CD9">
        <w:rPr>
          <w:rFonts w:ascii="Times New Roman" w:hAnsi="Times New Roman"/>
          <w:sz w:val="28"/>
          <w:szCs w:val="28"/>
        </w:rPr>
        <w:t>649750</w:t>
      </w:r>
      <w:r w:rsidRPr="00D741A4">
        <w:rPr>
          <w:rFonts w:ascii="Times New Roman" w:hAnsi="Times New Roman"/>
          <w:sz w:val="28"/>
          <w:szCs w:val="28"/>
        </w:rPr>
        <w:t xml:space="preserve">, Республика Алтай, </w:t>
      </w:r>
      <w:r w:rsidR="00152CD9">
        <w:rPr>
          <w:rFonts w:ascii="Times New Roman" w:hAnsi="Times New Roman"/>
          <w:sz w:val="28"/>
          <w:szCs w:val="28"/>
        </w:rPr>
        <w:t>Улаганский</w:t>
      </w:r>
      <w:r w:rsidRPr="00D741A4">
        <w:rPr>
          <w:rFonts w:ascii="Times New Roman" w:hAnsi="Times New Roman"/>
          <w:sz w:val="28"/>
          <w:szCs w:val="28"/>
        </w:rPr>
        <w:t xml:space="preserve"> район, с. </w:t>
      </w:r>
      <w:proofErr w:type="spellStart"/>
      <w:r w:rsidR="00152CD9">
        <w:rPr>
          <w:rFonts w:ascii="Times New Roman" w:hAnsi="Times New Roman"/>
          <w:sz w:val="28"/>
          <w:szCs w:val="28"/>
        </w:rPr>
        <w:t>Улаган</w:t>
      </w:r>
      <w:proofErr w:type="spellEnd"/>
      <w:r w:rsidRPr="00D741A4">
        <w:rPr>
          <w:rFonts w:ascii="Times New Roman" w:hAnsi="Times New Roman"/>
          <w:sz w:val="28"/>
          <w:szCs w:val="28"/>
        </w:rPr>
        <w:t xml:space="preserve">, ул. </w:t>
      </w:r>
      <w:r w:rsidR="00152CD9">
        <w:rPr>
          <w:rFonts w:ascii="Times New Roman" w:hAnsi="Times New Roman"/>
          <w:sz w:val="28"/>
          <w:szCs w:val="28"/>
        </w:rPr>
        <w:t xml:space="preserve">А.В. </w:t>
      </w:r>
      <w:proofErr w:type="spellStart"/>
      <w:r w:rsidR="00152CD9">
        <w:rPr>
          <w:rFonts w:ascii="Times New Roman" w:hAnsi="Times New Roman"/>
          <w:sz w:val="28"/>
          <w:szCs w:val="28"/>
        </w:rPr>
        <w:t>Санаа</w:t>
      </w:r>
      <w:proofErr w:type="spellEnd"/>
      <w:r w:rsidRPr="00D741A4">
        <w:rPr>
          <w:rFonts w:ascii="Times New Roman" w:hAnsi="Times New Roman"/>
          <w:sz w:val="28"/>
          <w:szCs w:val="28"/>
        </w:rPr>
        <w:t xml:space="preserve">, </w:t>
      </w:r>
      <w:r w:rsidR="00AA2F30">
        <w:rPr>
          <w:rFonts w:ascii="Times New Roman" w:hAnsi="Times New Roman"/>
          <w:sz w:val="28"/>
          <w:szCs w:val="28"/>
        </w:rPr>
        <w:t>16</w:t>
      </w:r>
      <w:r w:rsidRPr="00D741A4">
        <w:rPr>
          <w:rFonts w:ascii="Times New Roman" w:hAnsi="Times New Roman"/>
          <w:sz w:val="28"/>
          <w:szCs w:val="28"/>
        </w:rPr>
        <w:t xml:space="preserve">;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sidR="00152CD9">
        <w:rPr>
          <w:rFonts w:ascii="Times New Roman" w:hAnsi="Times New Roman"/>
          <w:sz w:val="28"/>
          <w:szCs w:val="28"/>
        </w:rPr>
        <w:t>6</w:t>
      </w:r>
      <w:r w:rsidRPr="00D741A4">
        <w:rPr>
          <w:rFonts w:ascii="Times New Roman" w:hAnsi="Times New Roman"/>
          <w:sz w:val="28"/>
          <w:szCs w:val="28"/>
        </w:rPr>
        <w:t xml:space="preserve">) </w:t>
      </w:r>
      <w:r w:rsidR="00152CD9">
        <w:rPr>
          <w:rFonts w:ascii="Times New Roman" w:hAnsi="Times New Roman"/>
          <w:sz w:val="28"/>
          <w:szCs w:val="28"/>
        </w:rPr>
        <w:t>22</w:t>
      </w:r>
      <w:r w:rsidR="00AA2F30">
        <w:rPr>
          <w:rFonts w:ascii="Times New Roman" w:hAnsi="Times New Roman"/>
          <w:sz w:val="28"/>
          <w:szCs w:val="28"/>
        </w:rPr>
        <w:t>325</w:t>
      </w:r>
      <w:r w:rsidRPr="00D741A4">
        <w:rPr>
          <w:rFonts w:ascii="Times New Roman" w:hAnsi="Times New Roman"/>
          <w:sz w:val="28"/>
          <w:szCs w:val="28"/>
        </w:rPr>
        <w:t xml:space="preserve">;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sidR="00152CD9">
        <w:rPr>
          <w:rFonts w:ascii="Times New Roman" w:hAnsi="Times New Roman"/>
          <w:sz w:val="28"/>
          <w:szCs w:val="28"/>
          <w:lang w:val="en-US"/>
        </w:rPr>
        <w:t>ulagan</w:t>
      </w:r>
      <w:proofErr w:type="spellEnd"/>
      <w:r w:rsidRPr="00D741A4">
        <w:rPr>
          <w:rFonts w:ascii="Times New Roman" w:hAnsi="Times New Roman"/>
          <w:sz w:val="28"/>
          <w:szCs w:val="28"/>
        </w:rPr>
        <w:t>@</w:t>
      </w:r>
      <w:proofErr w:type="spellStart"/>
      <w:r w:rsidRPr="00D741A4">
        <w:rPr>
          <w:rFonts w:ascii="Times New Roman" w:hAnsi="Times New Roman"/>
          <w:sz w:val="28"/>
          <w:szCs w:val="28"/>
        </w:rPr>
        <w:t>mail.ru</w:t>
      </w:r>
      <w:proofErr w:type="spellEnd"/>
      <w:r w:rsidRPr="00D741A4">
        <w:rPr>
          <w:rFonts w:ascii="Times New Roman" w:hAnsi="Times New Roman"/>
          <w:sz w:val="28"/>
          <w:szCs w:val="28"/>
        </w:rPr>
        <w:t>.</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w:t>
      </w:r>
      <w:r w:rsidR="00152CD9" w:rsidRPr="00D741A4">
        <w:rPr>
          <w:rFonts w:ascii="Times New Roman" w:hAnsi="Times New Roman"/>
          <w:sz w:val="28"/>
          <w:szCs w:val="28"/>
        </w:rPr>
        <w:t xml:space="preserve">Суббота </w:t>
      </w:r>
      <w:r w:rsidRPr="00D741A4">
        <w:rPr>
          <w:rFonts w:ascii="Times New Roman" w:hAnsi="Times New Roman"/>
          <w:sz w:val="28"/>
          <w:szCs w:val="28"/>
        </w:rPr>
        <w:t xml:space="preserve">- выходной день. </w:t>
      </w:r>
    </w:p>
    <w:p w:rsidR="00111DE4" w:rsidRDefault="00111DE4" w:rsidP="00111DE4">
      <w:pPr>
        <w:spacing w:after="0" w:line="240" w:lineRule="auto"/>
        <w:ind w:firstLine="709"/>
        <w:jc w:val="both"/>
        <w:rPr>
          <w:rFonts w:ascii="Times New Roman" w:eastAsia="Times New Roman" w:hAnsi="Times New Roman" w:cs="Times New Roman"/>
          <w:b/>
          <w:sz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111DE4" w:rsidRDefault="00111DE4">
      <w:pPr>
        <w:suppressAutoHyphens/>
        <w:spacing w:after="200" w:line="276" w:lineRule="auto"/>
        <w:jc w:val="center"/>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7"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8"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9"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0"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1"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sidR="00152CD9">
        <w:rPr>
          <w:rFonts w:ascii="Times New Roman" w:hAnsi="Times New Roman"/>
          <w:sz w:val="28"/>
          <w:szCs w:val="28"/>
        </w:rPr>
        <w:t>Улаганский</w:t>
      </w:r>
      <w:r w:rsidRPr="008C418F">
        <w:rPr>
          <w:rFonts w:ascii="Times New Roman" w:hAnsi="Times New Roman"/>
          <w:sz w:val="28"/>
          <w:szCs w:val="28"/>
        </w:rPr>
        <w:t xml:space="preserve"> </w:t>
      </w:r>
      <w:r w:rsidRPr="008C418F">
        <w:rPr>
          <w:rFonts w:ascii="Times New Roman" w:hAnsi="Times New Roman"/>
          <w:sz w:val="28"/>
          <w:szCs w:val="28"/>
        </w:rPr>
        <w:lastRenderedPageBreak/>
        <w:t>район".</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проект (план трассы, </w:t>
      </w:r>
      <w:proofErr w:type="spellStart"/>
      <w:r w:rsidRPr="00200C0C">
        <w:rPr>
          <w:rFonts w:ascii="Times New Roman" w:hAnsi="Times New Roman"/>
          <w:sz w:val="28"/>
          <w:szCs w:val="28"/>
        </w:rPr>
        <w:t>выкопировка</w:t>
      </w:r>
      <w:proofErr w:type="spellEnd"/>
      <w:r w:rsidRPr="00200C0C">
        <w:rPr>
          <w:rFonts w:ascii="Times New Roman" w:hAnsi="Times New Roman"/>
          <w:sz w:val="28"/>
          <w:szCs w:val="28"/>
        </w:rPr>
        <w:t>)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xml:space="preserve">. Отдел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Pr="00200A8E">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Pr>
          <w:rFonts w:ascii="Times New Roman" w:hAnsi="Times New Roman"/>
          <w:sz w:val="28"/>
          <w:szCs w:val="28"/>
        </w:rPr>
        <w:t xml:space="preserve"> </w:t>
      </w:r>
      <w:r w:rsidR="00200C0C" w:rsidRPr="00200C0C">
        <w:rPr>
          <w:rFonts w:ascii="Times New Roman" w:hAnsi="Times New Roman"/>
          <w:sz w:val="28"/>
          <w:szCs w:val="28"/>
        </w:rPr>
        <w:t>работ.</w:t>
      </w:r>
    </w:p>
    <w:p w:rsidR="00320E6A" w:rsidRPr="004E204E" w:rsidRDefault="00EB6D51" w:rsidP="004E204E">
      <w:pPr>
        <w:pStyle w:val="ConsPlusNormal"/>
        <w:ind w:firstLine="709"/>
        <w:jc w:val="both"/>
        <w:rPr>
          <w:rFonts w:ascii="Times New Roman" w:hAnsi="Times New Roman"/>
          <w:sz w:val="28"/>
          <w:szCs w:val="28"/>
        </w:rPr>
      </w:pPr>
      <w:r w:rsidRPr="004E204E">
        <w:rPr>
          <w:rFonts w:ascii="Times New Roman" w:hAnsi="Times New Roman"/>
          <w:sz w:val="28"/>
          <w:szCs w:val="28"/>
        </w:rPr>
        <w:t>Отдел, предоставляющий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Pr>
          <w:rFonts w:ascii="Times New Roman" w:eastAsia="Times New Roman" w:hAnsi="Times New Roman" w:cs="Times New Roman"/>
          <w:sz w:val="28"/>
        </w:rPr>
        <w:lastRenderedPageBreak/>
        <w:t xml:space="preserve">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w:t>
      </w:r>
      <w:proofErr w:type="gramEnd"/>
      <w:r>
        <w:rPr>
          <w:rFonts w:ascii="Times New Roman" w:eastAsia="Times New Roman" w:hAnsi="Times New Roman" w:cs="Times New Roman"/>
          <w:sz w:val="28"/>
        </w:rPr>
        <w:t xml:space="preserve">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w:t>
      </w:r>
      <w:r>
        <w:rPr>
          <w:rFonts w:ascii="Times New Roman" w:eastAsia="Times New Roman" w:hAnsi="Times New Roman" w:cs="Times New Roman"/>
          <w:sz w:val="28"/>
        </w:rPr>
        <w:lastRenderedPageBreak/>
        <w:t>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w:eastAsia="Times New Roman" w:hAnsi="Times New Roman" w:cs="Times New Roman"/>
          <w:sz w:val="28"/>
        </w:rPr>
        <w:t xml:space="preserve">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0" w:name="P160"/>
      <w:bookmarkEnd w:id="0"/>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xml:space="preserve">- проекта (план трассы, </w:t>
      </w:r>
      <w:proofErr w:type="spellStart"/>
      <w:r w:rsidRPr="00200C0C">
        <w:rPr>
          <w:rFonts w:ascii="Times New Roman" w:eastAsia="Times New Roman" w:hAnsi="Times New Roman" w:cs="Times New Roman"/>
          <w:sz w:val="28"/>
        </w:rPr>
        <w:t>выкопировка</w:t>
      </w:r>
      <w:proofErr w:type="spellEnd"/>
      <w:r w:rsidRPr="00200C0C">
        <w:rPr>
          <w:rFonts w:ascii="Times New Roman" w:eastAsia="Times New Roman" w:hAnsi="Times New Roman" w:cs="Times New Roman"/>
          <w:sz w:val="28"/>
        </w:rPr>
        <w:t>)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lastRenderedPageBreak/>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152CD9">
        <w:rPr>
          <w:b/>
          <w:bCs/>
          <w:sz w:val="28"/>
          <w:szCs w:val="28"/>
        </w:rPr>
        <w:t>Улаганский</w:t>
      </w:r>
      <w:r w:rsidR="00421BEA" w:rsidRPr="00EB4090">
        <w:rPr>
          <w:b/>
          <w:bCs/>
          <w:sz w:val="28"/>
          <w:szCs w:val="28"/>
        </w:rPr>
        <w:t xml:space="preserve"> район»</w:t>
      </w:r>
    </w:p>
    <w:p w:rsidR="001C55F4"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proofErr w:type="gramStart"/>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w:t>
      </w:r>
      <w:r w:rsidR="00421BEA" w:rsidRPr="00EB4090">
        <w:rPr>
          <w:b/>
          <w:bCs/>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Требование к размещению и оформлению визуальной, текстовой и </w:t>
      </w:r>
      <w:proofErr w:type="spellStart"/>
      <w:r w:rsidRPr="00B617DC">
        <w:rPr>
          <w:rFonts w:ascii="Times New Roman" w:eastAsia="Times New Roman" w:hAnsi="Times New Roman" w:cs="Times New Roman"/>
          <w:sz w:val="28"/>
        </w:rPr>
        <w:t>мультимедийной</w:t>
      </w:r>
      <w:proofErr w:type="spellEnd"/>
      <w:r w:rsidRPr="00B617DC">
        <w:rPr>
          <w:rFonts w:ascii="Times New Roman" w:eastAsia="Times New Roman" w:hAnsi="Times New Roman" w:cs="Times New Roman"/>
          <w:sz w:val="28"/>
        </w:rPr>
        <w:t xml:space="preserve">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оборудованное</w:t>
      </w:r>
      <w:proofErr w:type="gramEnd"/>
      <w:r w:rsidRPr="00B617DC">
        <w:rPr>
          <w:rFonts w:ascii="Times New Roman" w:eastAsia="Times New Roman" w:hAnsi="Times New Roman" w:cs="Times New Roman"/>
          <w:sz w:val="28"/>
        </w:rPr>
        <w:t xml:space="preserve">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Специалист ответственный за прием документов имеет </w:t>
      </w:r>
      <w:proofErr w:type="spellStart"/>
      <w:r w:rsidRPr="00B617DC">
        <w:rPr>
          <w:rFonts w:ascii="Times New Roman" w:eastAsia="Times New Roman" w:hAnsi="Times New Roman" w:cs="Times New Roman"/>
          <w:sz w:val="28"/>
        </w:rPr>
        <w:t>бейдж</w:t>
      </w:r>
      <w:proofErr w:type="spellEnd"/>
      <w:r w:rsidRPr="00B617DC">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r w:rsidR="00152CD9">
        <w:rPr>
          <w:rFonts w:ascii="Times New Roman" w:eastAsia="Times New Roman" w:hAnsi="Times New Roman" w:cs="Times New Roman"/>
          <w:sz w:val="28"/>
        </w:rPr>
        <w:t>Улаганском</w:t>
      </w:r>
      <w:r w:rsidRPr="00B617DC">
        <w:rPr>
          <w:rFonts w:ascii="Times New Roman" w:eastAsia="Times New Roman" w:hAnsi="Times New Roman" w:cs="Times New Roman"/>
          <w:sz w:val="28"/>
        </w:rPr>
        <w:t xml:space="preserve">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предоставления муниципальных услуг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центрах</w:t>
      </w:r>
      <w:proofErr w:type="gramEnd"/>
      <w:r>
        <w:rPr>
          <w:rFonts w:ascii="Times New Roman" w:eastAsia="Times New Roman" w:hAnsi="Times New Roman" w:cs="Times New Roman"/>
          <w:b/>
          <w:sz w:val="28"/>
        </w:rPr>
        <w:t xml:space="preserve">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B617DC">
        <w:rPr>
          <w:rFonts w:ascii="Times New Roman" w:eastAsia="Times New Roman" w:hAnsi="Times New Roman" w:cs="Times New Roman"/>
          <w:sz w:val="28"/>
        </w:rPr>
        <w:t>www.gosuslugi.ru</w:t>
      </w:r>
      <w:proofErr w:type="spellEnd"/>
      <w:r w:rsidRPr="00B617DC">
        <w:rPr>
          <w:rFonts w:ascii="Times New Roman" w:eastAsia="Times New Roman" w:hAnsi="Times New Roman" w:cs="Times New Roman"/>
          <w:sz w:val="28"/>
        </w:rPr>
        <w:t xml:space="preserve">).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B617DC">
        <w:rPr>
          <w:rFonts w:ascii="Times New Roman" w:eastAsia="Times New Roman" w:hAnsi="Times New Roman" w:cs="Times New Roman"/>
          <w:sz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B617DC">
        <w:rPr>
          <w:rFonts w:ascii="Times New Roman" w:eastAsia="Times New Roman" w:hAnsi="Times New Roman" w:cs="Times New Roman"/>
          <w:sz w:val="28"/>
        </w:rPr>
        <w:t>,</w:t>
      </w:r>
      <w:proofErr w:type="gramEnd"/>
      <w:r w:rsidRPr="00B617DC">
        <w:rPr>
          <w:rFonts w:ascii="Times New Roman" w:eastAsia="Times New Roman" w:hAnsi="Times New Roman" w:cs="Times New Roman"/>
          <w:sz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B617DC">
        <w:rPr>
          <w:rFonts w:ascii="Times New Roman" w:eastAsia="Times New Roman" w:hAnsi="Times New Roman" w:cs="Times New Roman"/>
          <w:sz w:val="28"/>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w:t>
      </w:r>
      <w:proofErr w:type="spellStart"/>
      <w:r w:rsidRPr="00B617DC">
        <w:rPr>
          <w:rFonts w:ascii="Times New Roman" w:eastAsia="Times New Roman" w:hAnsi="Times New Roman" w:cs="Times New Roman"/>
          <w:sz w:val="28"/>
        </w:rPr>
        <w:t>ов</w:t>
      </w:r>
      <w:proofErr w:type="spellEnd"/>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обосновывающих</w:t>
      </w:r>
      <w:proofErr w:type="gramEnd"/>
      <w:r w:rsidRPr="00B617DC">
        <w:rPr>
          <w:rFonts w:ascii="Times New Roman" w:eastAsia="Times New Roman" w:hAnsi="Times New Roman" w:cs="Times New Roman"/>
          <w:sz w:val="28"/>
        </w:rPr>
        <w:t xml:space="preserve">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26.3. В заявлении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указывается</w:t>
      </w:r>
      <w:proofErr w:type="gramEnd"/>
      <w:r w:rsidRPr="00B617DC">
        <w:rPr>
          <w:rFonts w:ascii="Times New Roman" w:eastAsia="Times New Roman" w:hAnsi="Times New Roman" w:cs="Times New Roman"/>
          <w:sz w:val="28"/>
        </w:rPr>
        <w:t>:</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Заявление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представляются</w:t>
      </w:r>
      <w:proofErr w:type="gramEnd"/>
      <w:r w:rsidRPr="00B617DC">
        <w:rPr>
          <w:rFonts w:ascii="Times New Roman" w:eastAsia="Times New Roman" w:hAnsi="Times New Roman" w:cs="Times New Roman"/>
          <w:sz w:val="28"/>
        </w:rPr>
        <w:t xml:space="preserve">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r w:rsidR="00EB6D51">
        <w:rPr>
          <w:rFonts w:ascii="Times New Roman" w:eastAsia="Times New Roman" w:hAnsi="Times New Roman" w:cs="Times New Roman"/>
          <w:b/>
          <w:i/>
          <w:sz w:val="28"/>
        </w:rPr>
        <w:t xml:space="preserve"> </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B617DC">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lastRenderedPageBreak/>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w:t>
      </w:r>
      <w:r w:rsidRPr="00FE2706">
        <w:rPr>
          <w:color w:val="auto"/>
          <w:sz w:val="28"/>
          <w:szCs w:val="28"/>
        </w:rPr>
        <w:lastRenderedPageBreak/>
        <w:t xml:space="preserve">заявителя. При регистрации заявления в системе ЕПГУ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w:t>
      </w:r>
      <w:proofErr w:type="gramStart"/>
      <w:r w:rsidR="00AC3A6F" w:rsidRPr="00AC3A6F">
        <w:rPr>
          <w:rFonts w:ascii="Times New Roman" w:eastAsia="Times New Roman" w:hAnsi="Times New Roman" w:cs="Times New Roman"/>
          <w:sz w:val="28"/>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AC3A6F" w:rsidRPr="00990593">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AC3A6F" w:rsidRPr="00AC3A6F">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w:t>
      </w:r>
      <w:r w:rsidR="00AC3A6F" w:rsidRPr="00AC3A6F">
        <w:rPr>
          <w:rFonts w:ascii="Times New Roman" w:eastAsia="Times New Roman" w:hAnsi="Times New Roman" w:cs="Times New Roman"/>
          <w:sz w:val="28"/>
        </w:rPr>
        <w:lastRenderedPageBreak/>
        <w:t>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00AC3A6F" w:rsidRPr="00AC3A6F">
        <w:rPr>
          <w:rFonts w:ascii="Times New Roman" w:eastAsia="Times New Roman" w:hAnsi="Times New Roman" w:cs="Times New Roman"/>
          <w:sz w:val="28"/>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xml:space="preserve">. </w:t>
      </w:r>
      <w:proofErr w:type="gramStart"/>
      <w:r w:rsidR="00AC3A6F" w:rsidRPr="00990593">
        <w:rPr>
          <w:rFonts w:ascii="Times New Roman" w:eastAsia="Times New Roman" w:hAnsi="Times New Roman" w:cs="Times New Roman"/>
          <w:b/>
          <w:sz w:val="28"/>
        </w:rPr>
        <w:t>Принятие решения о предоставлении (об отказе</w:t>
      </w:r>
      <w:proofErr w:type="gramEnd"/>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О</w:t>
      </w:r>
      <w:r w:rsidRPr="000E503C">
        <w:rPr>
          <w:rFonts w:ascii="Times New Roman" w:hAnsi="Times New Roman"/>
          <w:sz w:val="28"/>
          <w:szCs w:val="28"/>
        </w:rPr>
        <w:t xml:space="preserve">тдела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Pr="00640264">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 xml:space="preserve">Главе Администрации </w:t>
      </w:r>
      <w:proofErr w:type="gramStart"/>
      <w:r>
        <w:rPr>
          <w:rFonts w:ascii="Times New Roman" w:hAnsi="Times New Roman"/>
          <w:sz w:val="28"/>
          <w:szCs w:val="28"/>
        </w:rPr>
        <w:t>для</w:t>
      </w:r>
      <w:proofErr w:type="gramEnd"/>
      <w:r w:rsidRPr="000E503C">
        <w:rPr>
          <w:rFonts w:ascii="Times New Roman" w:hAnsi="Times New Roman"/>
          <w:sz w:val="28"/>
          <w:szCs w:val="28"/>
        </w:rPr>
        <w:t xml:space="preserve"> </w:t>
      </w:r>
      <w:proofErr w:type="gramStart"/>
      <w:r w:rsidRPr="000E503C">
        <w:rPr>
          <w:rFonts w:ascii="Times New Roman" w:hAnsi="Times New Roman"/>
          <w:sz w:val="28"/>
          <w:szCs w:val="28"/>
        </w:rPr>
        <w:t>визирование</w:t>
      </w:r>
      <w:proofErr w:type="gramEnd"/>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lastRenderedPageBreak/>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EB6D51" w:rsidP="009672B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9672B2">
        <w:rPr>
          <w:rFonts w:ascii="Times New Roman" w:eastAsia="Calibri" w:hAnsi="Times New Roman" w:cs="Times New Roman"/>
          <w:b/>
          <w:sz w:val="28"/>
          <w:lang w:val="en-US"/>
        </w:rPr>
        <w:t>IV</w:t>
      </w:r>
      <w:r w:rsidR="009672B2">
        <w:rPr>
          <w:rFonts w:ascii="Calibri" w:eastAsia="Calibri" w:hAnsi="Calibri" w:cs="Calibri"/>
          <w:b/>
          <w:sz w:val="28"/>
        </w:rPr>
        <w:t xml:space="preserve">.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w:t>
      </w:r>
      <w:proofErr w:type="gramStart"/>
      <w:r w:rsidRPr="00F62CF1">
        <w:rPr>
          <w:rFonts w:ascii="Times New Roman" w:eastAsia="Times New Roman" w:hAnsi="Times New Roman" w:cs="Times New Roman"/>
          <w:sz w:val="28"/>
        </w:rPr>
        <w:t xml:space="preserve"> П</w:t>
      </w:r>
      <w:proofErr w:type="gramEnd"/>
      <w:r w:rsidRPr="00F62CF1">
        <w:rPr>
          <w:rFonts w:ascii="Times New Roman" w:eastAsia="Times New Roman" w:hAnsi="Times New Roman" w:cs="Times New Roman"/>
          <w:sz w:val="28"/>
        </w:rPr>
        <w:t>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w:t>
      </w: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proofErr w:type="spellStart"/>
      <w:r w:rsidRPr="00F62CF1">
        <w:rPr>
          <w:rFonts w:ascii="Times New Roman" w:eastAsia="Times New Roman" w:hAnsi="Times New Roman" w:cs="Times New Roman"/>
          <w:sz w:val="28"/>
        </w:rPr>
        <w:t>д</w:t>
      </w:r>
      <w:proofErr w:type="spellEnd"/>
      <w:r w:rsidRPr="00F62CF1">
        <w:rPr>
          <w:rFonts w:ascii="Times New Roman" w:eastAsia="Times New Roman" w:hAnsi="Times New Roman" w:cs="Times New Roman"/>
          <w:sz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F62CF1">
        <w:rPr>
          <w:rFonts w:ascii="Times New Roman" w:eastAsia="Times New Roman" w:hAnsi="Times New Roman" w:cs="Times New Roman"/>
          <w:sz w:val="28"/>
        </w:rPr>
        <w:t>лицу</w:t>
      </w:r>
      <w:proofErr w:type="gramEnd"/>
      <w:r w:rsidRPr="00F62CF1">
        <w:rPr>
          <w:rFonts w:ascii="Times New Roman" w:eastAsia="Times New Roman" w:hAnsi="Times New Roman" w:cs="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F62CF1">
        <w:rPr>
          <w:rFonts w:ascii="Times New Roman" w:eastAsia="Times New Roman" w:hAnsi="Times New Roman" w:cs="Times New Roman"/>
          <w:sz w:val="28"/>
        </w:rPr>
        <w:t>исполняющему</w:t>
      </w:r>
      <w:proofErr w:type="gramEnd"/>
      <w:r w:rsidRPr="00F62CF1">
        <w:rPr>
          <w:rFonts w:ascii="Times New Roman" w:eastAsia="Times New Roman" w:hAnsi="Times New Roman" w:cs="Times New Roman"/>
          <w:sz w:val="28"/>
        </w:rPr>
        <w:t xml:space="preserve">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r w:rsidR="00152CD9">
        <w:rPr>
          <w:b/>
          <w:bCs/>
          <w:sz w:val="28"/>
          <w:szCs w:val="28"/>
        </w:rPr>
        <w:t>Улаганский</w:t>
      </w:r>
      <w:r w:rsidRPr="00EB4090">
        <w:rPr>
          <w:b/>
          <w:bCs/>
          <w:sz w:val="28"/>
          <w:szCs w:val="28"/>
        </w:rPr>
        <w:t xml:space="preserve">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 xml:space="preserve">4.4 Положения, характеризующие требования к порядку и формам </w:t>
      </w:r>
      <w:proofErr w:type="gramStart"/>
      <w:r w:rsidRPr="009672B2">
        <w:rPr>
          <w:rFonts w:ascii="Times New Roman" w:eastAsia="Times New Roman" w:hAnsi="Times New Roman" w:cs="Times New Roman"/>
          <w:b/>
          <w:bCs/>
          <w:sz w:val="28"/>
        </w:rPr>
        <w:t>контроля за</w:t>
      </w:r>
      <w:proofErr w:type="gramEnd"/>
      <w:r w:rsidRPr="009672B2">
        <w:rPr>
          <w:rFonts w:ascii="Times New Roman" w:eastAsia="Times New Roman" w:hAnsi="Times New Roman" w:cs="Times New Roman"/>
          <w:b/>
          <w:bCs/>
          <w:sz w:val="28"/>
        </w:rPr>
        <w:t xml:space="preserve">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F62CF1" w:rsidRPr="00B80E02" w:rsidRDefault="00F62CF1" w:rsidP="00F62CF1">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80E02">
        <w:rPr>
          <w:sz w:val="28"/>
          <w:szCs w:val="28"/>
        </w:rPr>
        <w:lastRenderedPageBreak/>
        <w:t>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proofErr w:type="gramStart"/>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80E02">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D741A4" w:rsidRDefault="00F62CF1" w:rsidP="00F62CF1">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B80E02">
        <w:rPr>
          <w:sz w:val="28"/>
          <w:szCs w:val="28"/>
        </w:rPr>
        <w:lastRenderedPageBreak/>
        <w:t xml:space="preserve">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 xml:space="preserve">частью 1.1 </w:t>
        </w:r>
        <w:r w:rsidRPr="00B80E02">
          <w:rPr>
            <w:sz w:val="28"/>
            <w:szCs w:val="28"/>
          </w:rPr>
          <w:lastRenderedPageBreak/>
          <w:t>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2CF1" w:rsidRPr="00B80E02" w:rsidRDefault="00F62CF1" w:rsidP="00F62CF1">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CF1" w:rsidRPr="00B80E02" w:rsidRDefault="00F62CF1" w:rsidP="00F62CF1">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proofErr w:type="gramStart"/>
      <w:r w:rsidRPr="00B80E02">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w:t>
      </w:r>
      <w:r w:rsidRPr="00B80E02">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xml:space="preserve">│   Личное или    │ </w:t>
      </w:r>
      <w:proofErr w:type="spellStart"/>
      <w:r>
        <w:t>│Заполнение</w:t>
      </w:r>
      <w:proofErr w:type="spellEnd"/>
      <w:r>
        <w:t xml:space="preserve"> заявки на получение │ </w:t>
      </w:r>
      <w:proofErr w:type="spellStart"/>
      <w:r>
        <w:t>│</w:t>
      </w:r>
      <w:proofErr w:type="spellEnd"/>
      <w:r>
        <w:t xml:space="preserve">    Обращение    │</w:t>
      </w:r>
    </w:p>
    <w:p w:rsidR="00F62CF1" w:rsidRDefault="00F62CF1" w:rsidP="00F62CF1">
      <w:pPr>
        <w:pStyle w:val="ConsPlusNonformat"/>
        <w:jc w:val="both"/>
      </w:pPr>
      <w:r>
        <w:t xml:space="preserve">│   </w:t>
      </w:r>
      <w:proofErr w:type="gramStart"/>
      <w:r>
        <w:t>письменное</w:t>
      </w:r>
      <w:proofErr w:type="gramEnd"/>
      <w:r>
        <w:t xml:space="preserve">    │ </w:t>
      </w:r>
      <w:proofErr w:type="spellStart"/>
      <w:r>
        <w:t>│</w:t>
      </w:r>
      <w:proofErr w:type="spellEnd"/>
      <w:r>
        <w:t xml:space="preserve">        услуги на РПГУ, ЕПГУ   │ </w:t>
      </w:r>
      <w:proofErr w:type="spellStart"/>
      <w:r>
        <w:t>│</w:t>
      </w:r>
      <w:proofErr w:type="spellEnd"/>
      <w:r>
        <w:t xml:space="preserve"> Заявителя через │</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xml:space="preserve">│    заявителя    │               </w:t>
      </w:r>
      <w:proofErr w:type="spellStart"/>
      <w:r>
        <w:t>│</w:t>
      </w:r>
      <w:proofErr w:type="spellEnd"/>
      <w:r>
        <w:t xml:space="preserve">                   └─────────┬───────┘</w:t>
      </w:r>
    </w:p>
    <w:p w:rsidR="00F62CF1" w:rsidRDefault="00F62CF1" w:rsidP="00F62CF1">
      <w:pPr>
        <w:pStyle w:val="ConsPlusNonformat"/>
        <w:jc w:val="both"/>
      </w:pPr>
      <w:r>
        <w:t>└─────────┬───────┘               │                             V</w:t>
      </w:r>
    </w:p>
    <w:p w:rsidR="00F62CF1" w:rsidRDefault="00F62CF1" w:rsidP="00F62CF1">
      <w:pPr>
        <w:pStyle w:val="ConsPlusNonformat"/>
        <w:jc w:val="both"/>
      </w:pPr>
      <w:r>
        <w:t xml:space="preserve">          │                       </w:t>
      </w:r>
      <w:proofErr w:type="spellStart"/>
      <w:r>
        <w:t>│</w:t>
      </w:r>
      <w:proofErr w:type="spellEnd"/>
      <w:r>
        <w:t xml:space="preserve">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w:t>
      </w:r>
      <w:proofErr w:type="spellStart"/>
      <w:r>
        <w:t>│главы</w:t>
      </w:r>
      <w:proofErr w:type="spellEnd"/>
      <w:r>
        <w:t xml:space="preserve"> муниципального </w:t>
      </w:r>
      <w:proofErr w:type="spellStart"/>
      <w:r>
        <w:t>образования│</w:t>
      </w:r>
      <w:proofErr w:type="spellEnd"/>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w:t>
      </w:r>
      <w:proofErr w:type="gramStart"/>
      <w:r>
        <w:t>ответственного</w:t>
      </w:r>
      <w:proofErr w:type="gramEnd"/>
      <w:r>
        <w:t xml:space="preserve">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roofErr w:type="spellStart"/>
      <w:r>
        <w:t>│</w:t>
      </w:r>
      <w:proofErr w:type="spellEnd"/>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w:t>
      </w:r>
      <w:proofErr w:type="spellStart"/>
      <w:r>
        <w:t>│подлежащих</w:t>
      </w:r>
      <w:proofErr w:type="spellEnd"/>
      <w:r>
        <w:t xml:space="preserve"> получению по каналам │</w:t>
      </w:r>
    </w:p>
    <w:p w:rsidR="00F62CF1" w:rsidRDefault="00F62CF1" w:rsidP="00F62CF1">
      <w:pPr>
        <w:pStyle w:val="ConsPlusNonformat"/>
        <w:jc w:val="both"/>
      </w:pPr>
      <w:r>
        <w:t xml:space="preserve">          </w:t>
      </w:r>
      <w:proofErr w:type="spellStart"/>
      <w:r>
        <w:t>│межведомственного</w:t>
      </w:r>
      <w:proofErr w:type="spellEnd"/>
      <w:r>
        <w:t xml:space="preserve"> </w:t>
      </w:r>
      <w:proofErr w:type="spellStart"/>
      <w:r>
        <w:t>взаимодействия│</w:t>
      </w:r>
      <w:proofErr w:type="spellEnd"/>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w:t>
      </w:r>
      <w:proofErr w:type="spellStart"/>
      <w:r>
        <w:t>│Выявлены</w:t>
      </w:r>
      <w:proofErr w:type="spellEnd"/>
      <w:r>
        <w:t xml:space="preserve"> основания для отказа в</w:t>
      </w:r>
      <w:proofErr w:type="gramStart"/>
      <w:r>
        <w:t xml:space="preserve"> │  Д</w:t>
      </w:r>
      <w:proofErr w:type="gramEnd"/>
      <w:r>
        <w:t xml:space="preserve">а   </w:t>
      </w:r>
      <w:proofErr w:type="spellStart"/>
      <w:r>
        <w:t>│Отказ</w:t>
      </w:r>
      <w:proofErr w:type="spellEnd"/>
      <w:r>
        <w:t xml:space="preserve"> в </w:t>
      </w:r>
      <w:proofErr w:type="spellStart"/>
      <w:r>
        <w:t>предоставлении│</w:t>
      </w:r>
      <w:proofErr w:type="spellEnd"/>
    </w:p>
    <w:p w:rsidR="00F62CF1" w:rsidRDefault="00F62CF1" w:rsidP="00F62CF1">
      <w:pPr>
        <w:pStyle w:val="ConsPlusNonformat"/>
        <w:jc w:val="both"/>
      </w:pPr>
      <w:r>
        <w:t xml:space="preserve">          │     </w:t>
      </w:r>
      <w:proofErr w:type="gramStart"/>
      <w:r>
        <w:t>предоставлении</w:t>
      </w:r>
      <w:proofErr w:type="gramEnd"/>
      <w:r>
        <w:t xml:space="preserve">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roofErr w:type="gramStart"/>
      <w:r>
        <w:t xml:space="preserve">  Н</w:t>
      </w:r>
      <w:proofErr w:type="gramEnd"/>
      <w:r>
        <w:t>ет                              │</w:t>
      </w:r>
    </w:p>
    <w:p w:rsidR="00F62CF1" w:rsidRDefault="00F62CF1" w:rsidP="00F62CF1">
      <w:pPr>
        <w:pStyle w:val="ConsPlusNonformat"/>
        <w:jc w:val="both"/>
      </w:pPr>
      <w:r>
        <w:t xml:space="preserve">                 ┌───────┴──────────┐                        │</w:t>
      </w:r>
    </w:p>
    <w:p w:rsidR="00F62CF1" w:rsidRDefault="00F62CF1" w:rsidP="00F62CF1">
      <w:pPr>
        <w:pStyle w:val="ConsPlusNonformat"/>
        <w:jc w:val="both"/>
      </w:pPr>
      <w:r>
        <w:lastRenderedPageBreak/>
        <w:t xml:space="preserve">                 │   Формирование   │                        </w:t>
      </w:r>
      <w:proofErr w:type="spellStart"/>
      <w:r>
        <w:t>│</w:t>
      </w:r>
      <w:proofErr w:type="spellEnd"/>
    </w:p>
    <w:p w:rsidR="00F62CF1" w:rsidRDefault="00F62CF1" w:rsidP="00F62CF1">
      <w:pPr>
        <w:pStyle w:val="ConsPlusNonformat"/>
        <w:jc w:val="both"/>
      </w:pPr>
      <w:r>
        <w:t xml:space="preserve">                 │    результата    │                        </w:t>
      </w:r>
      <w:proofErr w:type="spellStart"/>
      <w:r>
        <w:t>│</w:t>
      </w:r>
      <w:proofErr w:type="spellEnd"/>
    </w:p>
    <w:p w:rsidR="00F62CF1" w:rsidRDefault="00F62CF1" w:rsidP="00F62CF1">
      <w:pPr>
        <w:pStyle w:val="ConsPlusNonformat"/>
        <w:jc w:val="both"/>
      </w:pPr>
      <w:r>
        <w:t xml:space="preserve">                 │  муниципальной   │                        </w:t>
      </w:r>
      <w:proofErr w:type="spellStart"/>
      <w:r>
        <w:t>│</w:t>
      </w:r>
      <w:proofErr w:type="spellEnd"/>
    </w:p>
    <w:p w:rsidR="00F62CF1" w:rsidRDefault="00F62CF1" w:rsidP="00F62CF1">
      <w:pPr>
        <w:pStyle w:val="ConsPlusNonformat"/>
        <w:jc w:val="both"/>
      </w:pPr>
      <w:r>
        <w:t xml:space="preserve">                 │      услуги      │                        </w:t>
      </w:r>
      <w:proofErr w:type="spellStart"/>
      <w:r>
        <w:t>│</w:t>
      </w:r>
      <w:proofErr w:type="spellEnd"/>
    </w:p>
    <w:p w:rsidR="00F62CF1" w:rsidRDefault="00F62CF1" w:rsidP="00F62CF1">
      <w:pPr>
        <w:pStyle w:val="ConsPlusNonformat"/>
        <w:jc w:val="both"/>
      </w:pPr>
      <w:r>
        <w:t xml:space="preserve">                 └────────┬─────────┘                        │</w:t>
      </w:r>
    </w:p>
    <w:p w:rsidR="00F62CF1" w:rsidRDefault="00F62CF1" w:rsidP="00F62CF1">
      <w:pPr>
        <w:pStyle w:val="ConsPlusNonformat"/>
        <w:jc w:val="both"/>
      </w:pPr>
      <w:r>
        <w:t xml:space="preserve">                          V                                  </w:t>
      </w:r>
      <w:proofErr w:type="spellStart"/>
      <w:r>
        <w:t>V</w:t>
      </w:r>
      <w:proofErr w:type="spellEnd"/>
    </w:p>
    <w:p w:rsidR="00F62CF1" w:rsidRDefault="00F62CF1" w:rsidP="00F62CF1">
      <w:pPr>
        <w:pStyle w:val="ConsPlusNonformat"/>
        <w:jc w:val="both"/>
      </w:pPr>
      <w:r>
        <w:t xml:space="preserve">              ┌───────────┴────────────┐         </w:t>
      </w:r>
      <w:proofErr w:type="spellStart"/>
      <w:r>
        <w:t>┌───────────┴────────────┐</w:t>
      </w:r>
      <w:proofErr w:type="spellEnd"/>
    </w:p>
    <w:p w:rsidR="00F62CF1" w:rsidRDefault="00F62CF1" w:rsidP="00F62CF1">
      <w:pPr>
        <w:pStyle w:val="ConsPlusNonformat"/>
        <w:jc w:val="both"/>
      </w:pPr>
      <w:r>
        <w:t xml:space="preserve">              │    Выдача разрешения   │         </w:t>
      </w:r>
      <w:proofErr w:type="spellStart"/>
      <w:r>
        <w:t>│</w:t>
      </w:r>
      <w:proofErr w:type="spellEnd"/>
      <w:r>
        <w:t xml:space="preserve"> Выдача мотивированного │</w:t>
      </w:r>
    </w:p>
    <w:p w:rsidR="00F62CF1" w:rsidRDefault="00F62CF1" w:rsidP="00F62CF1">
      <w:pPr>
        <w:pStyle w:val="ConsPlusNonformat"/>
        <w:jc w:val="both"/>
      </w:pPr>
      <w:r>
        <w:t xml:space="preserve">              │   на осуществление     │         </w:t>
      </w:r>
      <w:proofErr w:type="spellStart"/>
      <w:r>
        <w:t>│</w:t>
      </w:r>
      <w:proofErr w:type="spellEnd"/>
      <w:r>
        <w:t xml:space="preserve">     отказа в выдаче    │</w:t>
      </w:r>
    </w:p>
    <w:p w:rsidR="00F62CF1" w:rsidRDefault="00F62CF1" w:rsidP="00F62CF1">
      <w:pPr>
        <w:pStyle w:val="ConsPlusNonformat"/>
        <w:jc w:val="both"/>
      </w:pPr>
      <w:r>
        <w:t xml:space="preserve">              │     земляных работ     │         </w:t>
      </w:r>
      <w:proofErr w:type="spellStart"/>
      <w:r>
        <w:t>│</w:t>
      </w:r>
      <w:proofErr w:type="spellEnd"/>
      <w:r>
        <w:t xml:space="preserve">      разрешения </w:t>
      </w:r>
      <w:proofErr w:type="gramStart"/>
      <w:r>
        <w:t>на</w:t>
      </w:r>
      <w:proofErr w:type="gramEnd"/>
      <w:r>
        <w:t xml:space="preserve">     │</w:t>
      </w:r>
    </w:p>
    <w:p w:rsidR="00F62CF1" w:rsidRDefault="000A1091" w:rsidP="00F62CF1">
      <w:pPr>
        <w:pStyle w:val="ConsPlusNonformat"/>
        <w:jc w:val="both"/>
      </w:pPr>
      <w:r>
        <w:t xml:space="preserve">              └────────────────────────┘         </w:t>
      </w:r>
      <w:r w:rsidR="00F62CF1">
        <w:t xml:space="preserve">│ осуществление </w:t>
      </w:r>
      <w:proofErr w:type="gramStart"/>
      <w:r w:rsidR="00F62CF1">
        <w:t>земляных</w:t>
      </w:r>
      <w:proofErr w:type="gramEnd"/>
      <w:r w:rsidR="00F62CF1">
        <w:t xml:space="preserve"> │</w:t>
      </w:r>
    </w:p>
    <w:p w:rsidR="00F62CF1" w:rsidRDefault="00F62CF1" w:rsidP="00F62CF1">
      <w:pPr>
        <w:pStyle w:val="ConsPlusNonformat"/>
        <w:jc w:val="both"/>
      </w:pPr>
      <w:r>
        <w:t xml:space="preserve">              </w:t>
      </w:r>
      <w:r w:rsidR="000A1091">
        <w:t xml:space="preserve">                           </w:t>
      </w:r>
      <w:r>
        <w:t xml:space="preserve">        │  </w:t>
      </w:r>
      <w:r w:rsidR="000A1091">
        <w:t xml:space="preserve">     </w:t>
      </w:r>
      <w:r>
        <w:t xml:space="preserve"> </w:t>
      </w:r>
      <w:r w:rsidR="000A1091">
        <w:t xml:space="preserve">работ          </w:t>
      </w:r>
      <w:r>
        <w:t xml:space="preserve"> │         </w:t>
      </w:r>
    </w:p>
    <w:p w:rsidR="00F62CF1" w:rsidRDefault="00F62CF1" w:rsidP="00F62CF1">
      <w:pPr>
        <w:pStyle w:val="ConsPlusNormal"/>
        <w:jc w:val="both"/>
      </w:pPr>
      <w:r>
        <w:t xml:space="preserve">                                                                                 </w:t>
      </w:r>
      <w:r w:rsidR="000A1091">
        <w:t xml:space="preserve">                                  </w:t>
      </w: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5C386A" w:rsidRDefault="005C386A" w:rsidP="005C386A">
      <w:pPr>
        <w:pStyle w:val="ConsPlusNormal"/>
        <w:jc w:val="both"/>
      </w:pP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Главе  администрации  МО  "</w:t>
      </w:r>
      <w:r w:rsidR="00152CD9">
        <w:rPr>
          <w:rFonts w:ascii="Times New Roman" w:hAnsi="Times New Roman" w:cs="Times New Roman"/>
        </w:rPr>
        <w:t>Улаганский</w:t>
      </w:r>
      <w:r w:rsidRPr="003164A4">
        <w:rPr>
          <w:rFonts w:ascii="Times New Roman" w:hAnsi="Times New Roman" w:cs="Times New Roman"/>
        </w:rPr>
        <w:t xml:space="preserve">  район"</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(для юридических лиц  -  полное наименование,</w:t>
      </w:r>
      <w:proofErr w:type="gramEnd"/>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(местонахождение юридического лица,</w:t>
      </w:r>
      <w:proofErr w:type="gramEnd"/>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5C386A" w:rsidP="005C386A">
      <w:pPr>
        <w:pStyle w:val="ConsPlusNonformat"/>
        <w:jc w:val="both"/>
      </w:pPr>
      <w:bookmarkStart w:id="4" w:name="P457"/>
      <w:bookmarkEnd w:id="4"/>
      <w:r>
        <w:t xml:space="preserve">                                </w:t>
      </w:r>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Прошу предоставить разрешение на осуществление </w:t>
      </w:r>
      <w:proofErr w:type="gramStart"/>
      <w:r>
        <w:rPr>
          <w:rFonts w:ascii="Times New Roman" w:hAnsi="Times New Roman" w:cs="Times New Roman"/>
          <w:sz w:val="24"/>
          <w:szCs w:val="24"/>
        </w:rPr>
        <w:t>землях</w:t>
      </w:r>
      <w:proofErr w:type="gramEnd"/>
      <w:r>
        <w:rPr>
          <w:rFonts w:ascii="Times New Roman" w:hAnsi="Times New Roman" w:cs="Times New Roman"/>
          <w:sz w:val="24"/>
          <w:szCs w:val="24"/>
        </w:rPr>
        <w:t xml:space="preserve">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proofErr w:type="gramStart"/>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roofErr w:type="gramEnd"/>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площадь </w:t>
      </w:r>
      <w:proofErr w:type="spellStart"/>
      <w:r w:rsidRPr="003164A4">
        <w:rPr>
          <w:rFonts w:ascii="Times New Roman" w:hAnsi="Times New Roman" w:cs="Times New Roman"/>
          <w:sz w:val="24"/>
          <w:szCs w:val="24"/>
        </w:rPr>
        <w:t>_______кв.м</w:t>
      </w:r>
      <w:proofErr w:type="spellEnd"/>
      <w:r w:rsidRPr="003164A4">
        <w:rPr>
          <w:rFonts w:ascii="Times New Roman" w:hAnsi="Times New Roman" w:cs="Times New Roman"/>
          <w:sz w:val="24"/>
          <w:szCs w:val="24"/>
        </w:rPr>
        <w:t>.,</w:t>
      </w:r>
      <w:r w:rsidRPr="003164A4">
        <w:rPr>
          <w:rFonts w:ascii="Times New Roman" w:hAnsi="Times New Roman" w:cs="Times New Roman"/>
          <w:sz w:val="24"/>
          <w:szCs w:val="24"/>
          <w:u w:val="single"/>
        </w:rPr>
        <w:t xml:space="preserve">    </w:t>
      </w:r>
      <w:r w:rsidRPr="003164A4">
        <w:rPr>
          <w:rFonts w:ascii="Times New Roman" w:hAnsi="Times New Roman" w:cs="Times New Roman"/>
          <w:sz w:val="24"/>
          <w:szCs w:val="24"/>
        </w:rPr>
        <w:t xml:space="preserve">протяженность </w:t>
      </w:r>
      <w:proofErr w:type="spellStart"/>
      <w:r w:rsidRPr="003164A4">
        <w:rPr>
          <w:rFonts w:ascii="Times New Roman" w:hAnsi="Times New Roman" w:cs="Times New Roman"/>
          <w:sz w:val="24"/>
          <w:szCs w:val="24"/>
        </w:rPr>
        <w:t>___________</w:t>
      </w:r>
      <w:proofErr w:type="gramStart"/>
      <w:r w:rsidRPr="003164A4">
        <w:rPr>
          <w:rFonts w:ascii="Times New Roman" w:hAnsi="Times New Roman" w:cs="Times New Roman"/>
          <w:sz w:val="24"/>
          <w:szCs w:val="24"/>
        </w:rPr>
        <w:t>м</w:t>
      </w:r>
      <w:proofErr w:type="spellEnd"/>
      <w:proofErr w:type="gramEnd"/>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bookmarkStart w:id="5" w:name="_GoBack"/>
      <w:bookmarkEnd w:id="5"/>
      <w:r w:rsidRPr="000A1091">
        <w:rPr>
          <w:rFonts w:ascii="Courier New" w:hAnsi="Courier New" w:cs="Courier New"/>
          <w:sz w:val="20"/>
          <w:szCs w:val="20"/>
        </w:rPr>
        <w:t>В Администрацию муниципального образования «</w:t>
      </w:r>
      <w:r w:rsidR="00152CD9">
        <w:rPr>
          <w:rFonts w:ascii="Courier New" w:hAnsi="Courier New" w:cs="Courier New"/>
          <w:sz w:val="20"/>
          <w:szCs w:val="20"/>
        </w:rPr>
        <w:t>Улаганский</w:t>
      </w:r>
      <w:r w:rsidRPr="000A1091">
        <w:rPr>
          <w:rFonts w:ascii="Courier New" w:hAnsi="Courier New" w:cs="Courier New"/>
          <w:sz w:val="20"/>
          <w:szCs w:val="20"/>
        </w:rPr>
        <w:t xml:space="preserve"> район»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t xml:space="preserve">           </w:t>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 xml:space="preserve">(Кем </w:t>
      </w:r>
      <w:proofErr w:type="gramStart"/>
      <w:r w:rsidRPr="000A1091">
        <w:rPr>
          <w:rFonts w:ascii="Courier New" w:hAnsi="Courier New" w:cs="Courier New"/>
          <w:sz w:val="20"/>
          <w:szCs w:val="20"/>
        </w:rPr>
        <w:t>выдан</w:t>
      </w:r>
      <w:proofErr w:type="gramEnd"/>
      <w:r w:rsidRPr="000A1091">
        <w:rPr>
          <w:rFonts w:ascii="Courier New" w:hAnsi="Courier New" w:cs="Courier New"/>
          <w:sz w:val="20"/>
          <w:szCs w:val="20"/>
        </w:rPr>
        <w:t>)</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0A1091">
        <w:rPr>
          <w:rFonts w:ascii="Courier New" w:hAnsi="Courier New" w:cs="Courier New"/>
          <w:color w:val="000000"/>
          <w:sz w:val="20"/>
          <w:szCs w:val="20"/>
        </w:rPr>
        <w:t>в</w:t>
      </w:r>
      <w:proofErr w:type="gramEnd"/>
      <w:r w:rsidRPr="000A1091">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0A1091">
        <w:rPr>
          <w:rFonts w:ascii="Courier New" w:hAnsi="Courier New" w:cs="Courier New"/>
          <w:color w:val="000000"/>
          <w:sz w:val="20"/>
          <w:szCs w:val="20"/>
        </w:rPr>
        <w:t>на</w:t>
      </w:r>
      <w:proofErr w:type="gramEnd"/>
      <w:r w:rsidRPr="000A1091">
        <w:rPr>
          <w:rFonts w:ascii="Courier New" w:hAnsi="Courier New" w:cs="Courier New"/>
          <w:color w:val="000000"/>
          <w:sz w:val="20"/>
          <w:szCs w:val="20"/>
        </w:rPr>
        <w:t>:</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roofErr w:type="gramStart"/>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r>
      <w:r w:rsidRPr="000A1091">
        <w:rPr>
          <w:rFonts w:ascii="Courier New" w:hAnsi="Courier New" w:cs="Courier New"/>
          <w:kern w:val="1"/>
          <w:sz w:val="20"/>
          <w:szCs w:val="20"/>
          <w:lang w:eastAsia="ar-SA"/>
        </w:rPr>
        <w:t xml:space="preserve">        </w:t>
      </w:r>
      <w:r w:rsidRPr="000A1091">
        <w:rPr>
          <w:rFonts w:ascii="Courier New" w:hAnsi="Courier New" w:cs="Courier New"/>
          <w:sz w:val="20"/>
          <w:szCs w:val="20"/>
        </w:rPr>
        <w:t>подпись заявителя</w:t>
      </w:r>
      <w:r w:rsidRPr="000A1091">
        <w:rPr>
          <w:rFonts w:ascii="Courier New" w:hAnsi="Courier New" w:cs="Courier New"/>
          <w:kern w:val="1"/>
          <w:sz w:val="20"/>
          <w:szCs w:val="20"/>
          <w:lang w:eastAsia="ar-SA"/>
        </w:rPr>
        <w:t xml:space="preserve"> </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484BEB">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E6" w:rsidRDefault="006A7EE6" w:rsidP="00484BEB">
      <w:pPr>
        <w:spacing w:after="0" w:line="240" w:lineRule="auto"/>
      </w:pPr>
      <w:r>
        <w:separator/>
      </w:r>
    </w:p>
  </w:endnote>
  <w:endnote w:type="continuationSeparator" w:id="0">
    <w:p w:rsidR="006A7EE6" w:rsidRDefault="006A7EE6"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E6" w:rsidRDefault="006A7EE6" w:rsidP="00484BEB">
      <w:pPr>
        <w:spacing w:after="0" w:line="240" w:lineRule="auto"/>
      </w:pPr>
      <w:r>
        <w:separator/>
      </w:r>
    </w:p>
  </w:footnote>
  <w:footnote w:type="continuationSeparator" w:id="0">
    <w:p w:rsidR="006A7EE6" w:rsidRDefault="006A7EE6" w:rsidP="0048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67984"/>
      <w:docPartObj>
        <w:docPartGallery w:val="Page Numbers (Top of Page)"/>
        <w:docPartUnique/>
      </w:docPartObj>
    </w:sdtPr>
    <w:sdtEndPr>
      <w:rPr>
        <w:rFonts w:ascii="Times New Roman" w:hAnsi="Times New Roman" w:cs="Times New Roman"/>
        <w:sz w:val="28"/>
        <w:szCs w:val="28"/>
      </w:rPr>
    </w:sdtEndPr>
    <w:sdtContent>
      <w:p w:rsidR="00152CD9" w:rsidRPr="00484BEB" w:rsidRDefault="00A938E1">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00152CD9"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AA2F30">
          <w:rPr>
            <w:rFonts w:ascii="Times New Roman" w:hAnsi="Times New Roman" w:cs="Times New Roman"/>
            <w:noProof/>
            <w:sz w:val="28"/>
            <w:szCs w:val="28"/>
          </w:rPr>
          <w:t>3</w:t>
        </w:r>
        <w:r w:rsidRPr="00484BEB">
          <w:rPr>
            <w:rFonts w:ascii="Times New Roman" w:hAnsi="Times New Roman" w:cs="Times New Roman"/>
            <w:sz w:val="28"/>
            <w:szCs w:val="28"/>
          </w:rPr>
          <w:fldChar w:fldCharType="end"/>
        </w:r>
      </w:p>
    </w:sdtContent>
  </w:sdt>
  <w:p w:rsidR="00152CD9" w:rsidRDefault="00152C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0E6A"/>
    <w:rsid w:val="000A1091"/>
    <w:rsid w:val="00111DE4"/>
    <w:rsid w:val="001144F1"/>
    <w:rsid w:val="00152CD9"/>
    <w:rsid w:val="00176EAC"/>
    <w:rsid w:val="001C55F4"/>
    <w:rsid w:val="00200A8E"/>
    <w:rsid w:val="00200C0C"/>
    <w:rsid w:val="0023567D"/>
    <w:rsid w:val="00240262"/>
    <w:rsid w:val="00260519"/>
    <w:rsid w:val="00266613"/>
    <w:rsid w:val="002F4C5C"/>
    <w:rsid w:val="003164A4"/>
    <w:rsid w:val="00320E6A"/>
    <w:rsid w:val="0035154B"/>
    <w:rsid w:val="00360FBD"/>
    <w:rsid w:val="003E3D37"/>
    <w:rsid w:val="00421BEA"/>
    <w:rsid w:val="00484BEB"/>
    <w:rsid w:val="00497DFB"/>
    <w:rsid w:val="004D2621"/>
    <w:rsid w:val="004E204E"/>
    <w:rsid w:val="005C386A"/>
    <w:rsid w:val="005F5BB1"/>
    <w:rsid w:val="00610AFE"/>
    <w:rsid w:val="00625080"/>
    <w:rsid w:val="00663BEF"/>
    <w:rsid w:val="00685411"/>
    <w:rsid w:val="006A1582"/>
    <w:rsid w:val="006A7EE6"/>
    <w:rsid w:val="006D0CD4"/>
    <w:rsid w:val="007502E5"/>
    <w:rsid w:val="007641B5"/>
    <w:rsid w:val="00807DD3"/>
    <w:rsid w:val="00827379"/>
    <w:rsid w:val="008C418F"/>
    <w:rsid w:val="009672B2"/>
    <w:rsid w:val="00990593"/>
    <w:rsid w:val="00995DE3"/>
    <w:rsid w:val="00A17455"/>
    <w:rsid w:val="00A66848"/>
    <w:rsid w:val="00A77BC5"/>
    <w:rsid w:val="00A938E1"/>
    <w:rsid w:val="00AA2F30"/>
    <w:rsid w:val="00AC3A6F"/>
    <w:rsid w:val="00B617DC"/>
    <w:rsid w:val="00B62D7D"/>
    <w:rsid w:val="00CE048D"/>
    <w:rsid w:val="00D9046F"/>
    <w:rsid w:val="00D95D59"/>
    <w:rsid w:val="00E616D8"/>
    <w:rsid w:val="00E8371B"/>
    <w:rsid w:val="00EB6D51"/>
    <w:rsid w:val="00F62CF1"/>
    <w:rsid w:val="00F6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6991EC24B51FB7331D37CF63E51E4944097D011955ABC171FB72AF2793F0FA1C521184A1834F3AE4D00DC4DFPEYBJ" TargetMode="External"/><Relationship Id="rId5" Type="http://schemas.openxmlformats.org/officeDocument/2006/relationships/footnotes" Target="footnotes.xml"/><Relationship Id="rId10" Type="http://schemas.openxmlformats.org/officeDocument/2006/relationships/hyperlink" Target="consultantplus://offline/ref=4B6991EC24B51FB7331D37CF63E51E49460C710E1A5C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4B6991EC24B51FB7331D37CF63E51E49440F790A1B54ABC171FB72AF2793F0FA1C521184A1834F3AE4D00DC4DFPEY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10775</Words>
  <Characters>61421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AdmonO</cp:lastModifiedBy>
  <cp:revision>3</cp:revision>
  <cp:lastPrinted>2021-06-15T04:30:00Z</cp:lastPrinted>
  <dcterms:created xsi:type="dcterms:W3CDTF">2021-09-30T08:21:00Z</dcterms:created>
  <dcterms:modified xsi:type="dcterms:W3CDTF">2021-09-30T09:16:00Z</dcterms:modified>
</cp:coreProperties>
</file>